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D806E8">
        <w:t>но</w:t>
      </w:r>
      <w:r w:rsidR="00B41550">
        <w:t>ябрь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D806E8">
            <w:pPr>
              <w:jc w:val="center"/>
            </w:pPr>
            <w:r>
              <w:t xml:space="preserve">Средняя зарплата за </w:t>
            </w:r>
            <w:r w:rsidR="00D806E8">
              <w:t>10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B41550">
            <w:pPr>
              <w:jc w:val="center"/>
            </w:pPr>
            <w:r>
              <w:t>Средняя зарплата за</w:t>
            </w:r>
            <w:r w:rsidR="00D806E8">
              <w:t xml:space="preserve">  10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D93D42">
            <w:pPr>
              <w:jc w:val="center"/>
            </w:pPr>
            <w:r>
              <w:t xml:space="preserve">Средняя з/пл по региону за мес </w:t>
            </w:r>
            <w:r w:rsidR="00D93D42">
              <w:t>31 618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806E8" w:rsidP="00D93D42">
            <w:pPr>
              <w:jc w:val="center"/>
            </w:pPr>
            <w:r>
              <w:t>63 870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D806E8">
            <w:pPr>
              <w:jc w:val="center"/>
            </w:pPr>
            <w:r>
              <w:t>+</w:t>
            </w:r>
            <w:r w:rsidR="00D806E8">
              <w:t>4,0</w:t>
            </w:r>
          </w:p>
        </w:tc>
        <w:tc>
          <w:tcPr>
            <w:tcW w:w="2427" w:type="dxa"/>
          </w:tcPr>
          <w:p w:rsidR="00156E85" w:rsidRPr="00163F88" w:rsidRDefault="00D93D42" w:rsidP="00FB05AC">
            <w:pPr>
              <w:jc w:val="center"/>
              <w:rPr>
                <w:lang w:val="en-US"/>
              </w:rPr>
            </w:pPr>
            <w:r>
              <w:t>63 236</w:t>
            </w:r>
            <w:r w:rsidR="00C656D7">
              <w:t>,00</w:t>
            </w:r>
          </w:p>
        </w:tc>
        <w:tc>
          <w:tcPr>
            <w:tcW w:w="2427" w:type="dxa"/>
          </w:tcPr>
          <w:p w:rsidR="00156E85" w:rsidRDefault="00D806E8" w:rsidP="00B41550">
            <w:pPr>
              <w:jc w:val="center"/>
            </w:pPr>
            <w:r>
              <w:t>101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D806E8">
            <w:pPr>
              <w:jc w:val="center"/>
            </w:pPr>
            <w:r>
              <w:t xml:space="preserve">27 </w:t>
            </w:r>
            <w:r w:rsidR="00D806E8">
              <w:t>43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D806E8">
            <w:pPr>
              <w:jc w:val="center"/>
            </w:pPr>
            <w:r>
              <w:t>+</w:t>
            </w:r>
            <w:r w:rsidR="00D806E8">
              <w:t>4,2</w:t>
            </w:r>
          </w:p>
        </w:tc>
        <w:tc>
          <w:tcPr>
            <w:tcW w:w="2427" w:type="dxa"/>
          </w:tcPr>
          <w:p w:rsidR="00D44E30" w:rsidRDefault="00D93D42" w:rsidP="00FB05AC">
            <w:pPr>
              <w:jc w:val="center"/>
            </w:pPr>
            <w:r>
              <w:t>31 618,00</w:t>
            </w:r>
          </w:p>
        </w:tc>
        <w:tc>
          <w:tcPr>
            <w:tcW w:w="2427" w:type="dxa"/>
          </w:tcPr>
          <w:p w:rsidR="00D44E30" w:rsidRPr="00163F88" w:rsidRDefault="00D93D42" w:rsidP="00D806E8">
            <w:pPr>
              <w:jc w:val="center"/>
              <w:rPr>
                <w:lang w:val="en-US"/>
              </w:rPr>
            </w:pPr>
            <w:r>
              <w:t>86,</w:t>
            </w:r>
            <w:r w:rsidR="00D806E8">
              <w:t>8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D806E8" w:rsidP="00D93D42">
            <w:pPr>
              <w:jc w:val="center"/>
            </w:pPr>
            <w:r>
              <w:t>31 760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D806E8">
            <w:pPr>
              <w:jc w:val="center"/>
            </w:pPr>
            <w:r>
              <w:t>+</w:t>
            </w:r>
            <w:r w:rsidR="00D806E8">
              <w:t>9,7</w:t>
            </w:r>
          </w:p>
        </w:tc>
        <w:tc>
          <w:tcPr>
            <w:tcW w:w="2427" w:type="dxa"/>
          </w:tcPr>
          <w:p w:rsidR="00D44E30" w:rsidRDefault="00D93D42" w:rsidP="00156E85">
            <w:pPr>
              <w:jc w:val="center"/>
            </w:pPr>
            <w:r>
              <w:t>31 618,</w:t>
            </w:r>
            <w:r w:rsidR="00321AE6">
              <w:t>00</w:t>
            </w:r>
          </w:p>
        </w:tc>
        <w:tc>
          <w:tcPr>
            <w:tcW w:w="2427" w:type="dxa"/>
          </w:tcPr>
          <w:p w:rsidR="00D44E30" w:rsidRPr="00163F88" w:rsidRDefault="00D806E8" w:rsidP="00B41550">
            <w:pPr>
              <w:jc w:val="center"/>
            </w:pPr>
            <w:r>
              <w:t>100,4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B4" w:rsidRDefault="00CC5FB4" w:rsidP="00156E85">
      <w:pPr>
        <w:spacing w:after="0" w:line="240" w:lineRule="auto"/>
      </w:pPr>
      <w:r>
        <w:separator/>
      </w:r>
    </w:p>
  </w:endnote>
  <w:endnote w:type="continuationSeparator" w:id="0">
    <w:p w:rsidR="00CC5FB4" w:rsidRDefault="00CC5FB4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B4" w:rsidRDefault="00CC5FB4" w:rsidP="00156E85">
      <w:pPr>
        <w:spacing w:after="0" w:line="240" w:lineRule="auto"/>
      </w:pPr>
      <w:r>
        <w:separator/>
      </w:r>
    </w:p>
  </w:footnote>
  <w:footnote w:type="continuationSeparator" w:id="0">
    <w:p w:rsidR="00CC5FB4" w:rsidRDefault="00CC5FB4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8235A1"/>
    <w:rsid w:val="00825BBB"/>
    <w:rsid w:val="00831A89"/>
    <w:rsid w:val="00874746"/>
    <w:rsid w:val="009E5887"/>
    <w:rsid w:val="00A77CC2"/>
    <w:rsid w:val="00A855C1"/>
    <w:rsid w:val="00B41550"/>
    <w:rsid w:val="00B42C75"/>
    <w:rsid w:val="00B43732"/>
    <w:rsid w:val="00B45266"/>
    <w:rsid w:val="00BC6AB6"/>
    <w:rsid w:val="00C558E0"/>
    <w:rsid w:val="00C656D7"/>
    <w:rsid w:val="00C77D0E"/>
    <w:rsid w:val="00CC5FB4"/>
    <w:rsid w:val="00D16B50"/>
    <w:rsid w:val="00D43A23"/>
    <w:rsid w:val="00D44E30"/>
    <w:rsid w:val="00D806E8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D338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B23C-8925-48F7-89EC-8FC1C15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12</cp:revision>
  <cp:lastPrinted>2022-08-03T10:05:00Z</cp:lastPrinted>
  <dcterms:created xsi:type="dcterms:W3CDTF">2022-04-14T07:32:00Z</dcterms:created>
  <dcterms:modified xsi:type="dcterms:W3CDTF">2022-11-07T11:56:00Z</dcterms:modified>
</cp:coreProperties>
</file>